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5" w:rsidRDefault="00FC5235" w:rsidP="00320585">
      <w:pPr>
        <w:pStyle w:val="Ttulo3"/>
        <w:jc w:val="center"/>
        <w:rPr>
          <w:b/>
          <w:sz w:val="26"/>
          <w:szCs w:val="26"/>
        </w:rPr>
      </w:pPr>
    </w:p>
    <w:p w:rsidR="00902311" w:rsidRPr="00902311" w:rsidRDefault="00902311" w:rsidP="00902311"/>
    <w:p w:rsidR="00320585" w:rsidRPr="009E12B5" w:rsidRDefault="00320585" w:rsidP="00320585">
      <w:pPr>
        <w:pStyle w:val="Ttulo3"/>
        <w:jc w:val="center"/>
        <w:rPr>
          <w:b/>
          <w:sz w:val="26"/>
          <w:szCs w:val="26"/>
        </w:rPr>
      </w:pPr>
      <w:r w:rsidRPr="009E12B5">
        <w:rPr>
          <w:b/>
          <w:sz w:val="26"/>
          <w:szCs w:val="26"/>
        </w:rPr>
        <w:t>XX REUNIÃO ORDINÁRIA DO CONSELHO DE MINISTROS</w:t>
      </w:r>
    </w:p>
    <w:p w:rsidR="00320585" w:rsidRPr="009E12B5" w:rsidRDefault="00320585" w:rsidP="00320585">
      <w:pPr>
        <w:pStyle w:val="Ttulo3"/>
        <w:jc w:val="center"/>
        <w:rPr>
          <w:rFonts w:eastAsia="Arial Unicode MS"/>
          <w:b/>
          <w:sz w:val="26"/>
          <w:szCs w:val="26"/>
        </w:rPr>
      </w:pPr>
      <w:r w:rsidRPr="009E12B5">
        <w:rPr>
          <w:b/>
          <w:sz w:val="26"/>
          <w:szCs w:val="26"/>
        </w:rPr>
        <w:t>DA COMUNIDADE DOS PAÍSES DE LÍNGUA PORTUGUESA</w:t>
      </w:r>
    </w:p>
    <w:p w:rsidR="00320585" w:rsidRDefault="00320585" w:rsidP="00320585">
      <w:pPr>
        <w:pStyle w:val="Ttulo"/>
        <w:rPr>
          <w:rFonts w:ascii="Book Antiqua" w:hAnsi="Book Antiqua"/>
          <w:sz w:val="8"/>
          <w:szCs w:val="8"/>
        </w:rPr>
      </w:pPr>
    </w:p>
    <w:p w:rsidR="00320585" w:rsidRDefault="00320585" w:rsidP="00320585">
      <w:pPr>
        <w:pStyle w:val="Ttulo"/>
        <w:rPr>
          <w:rFonts w:ascii="Book Antiqua" w:hAnsi="Book Antiqua"/>
        </w:rPr>
      </w:pPr>
      <w:r>
        <w:rPr>
          <w:rFonts w:ascii="Book Antiqua" w:hAnsi="Book Antiqua"/>
        </w:rPr>
        <w:t xml:space="preserve">Díli, </w:t>
      </w:r>
      <w:r w:rsidRPr="00FF6E83">
        <w:rPr>
          <w:rFonts w:ascii="Book Antiqua" w:hAnsi="Book Antiqua"/>
        </w:rPr>
        <w:t>2</w:t>
      </w:r>
      <w:r w:rsidR="00F4406C">
        <w:rPr>
          <w:rFonts w:ascii="Book Antiqua" w:hAnsi="Book Antiqua"/>
        </w:rPr>
        <w:t xml:space="preserve">4 </w:t>
      </w:r>
      <w:r w:rsidRPr="00FF6E83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e </w:t>
      </w:r>
      <w:r w:rsidR="00B9188B">
        <w:rPr>
          <w:rFonts w:ascii="Book Antiqua" w:hAnsi="Book Antiqua"/>
        </w:rPr>
        <w:t>j</w:t>
      </w:r>
      <w:r>
        <w:rPr>
          <w:rFonts w:ascii="Book Antiqua" w:hAnsi="Book Antiqua"/>
        </w:rPr>
        <w:t>ulho de 201</w:t>
      </w:r>
      <w:r w:rsidR="00F4406C">
        <w:rPr>
          <w:rFonts w:ascii="Book Antiqua" w:hAnsi="Book Antiqua"/>
        </w:rPr>
        <w:t>5</w:t>
      </w: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C5492C" w:rsidRPr="00FA20CF" w:rsidRDefault="00C5492C" w:rsidP="000B6904">
      <w:pPr>
        <w:pStyle w:val="Ttulo1"/>
        <w:rPr>
          <w:rFonts w:ascii="Book Antiqua" w:hAnsi="Book Antiqua"/>
          <w:sz w:val="24"/>
          <w:szCs w:val="24"/>
        </w:rPr>
      </w:pPr>
      <w:r w:rsidRPr="00FA20CF">
        <w:rPr>
          <w:rFonts w:ascii="Book Antiqua" w:hAnsi="Book Antiqua"/>
          <w:sz w:val="24"/>
          <w:szCs w:val="24"/>
        </w:rPr>
        <w:t xml:space="preserve">Resolução </w:t>
      </w:r>
      <w:r w:rsidR="009E2F26">
        <w:rPr>
          <w:rFonts w:ascii="Book Antiqua" w:hAnsi="Book Antiqua"/>
          <w:sz w:val="24"/>
          <w:szCs w:val="24"/>
        </w:rPr>
        <w:t xml:space="preserve">sobre </w:t>
      </w:r>
      <w:r w:rsidR="009478B1">
        <w:rPr>
          <w:rFonts w:ascii="Book Antiqua" w:hAnsi="Book Antiqua"/>
          <w:sz w:val="24"/>
          <w:szCs w:val="24"/>
        </w:rPr>
        <w:t xml:space="preserve">o Orçamento de Funcionamento do </w:t>
      </w:r>
      <w:r w:rsidR="0028486A">
        <w:rPr>
          <w:rFonts w:ascii="Book Antiqua" w:hAnsi="Book Antiqua"/>
          <w:sz w:val="24"/>
          <w:szCs w:val="24"/>
        </w:rPr>
        <w:t>Instituto Internacional da Língua Portuguesa</w:t>
      </w:r>
      <w:r w:rsidR="009478B1">
        <w:rPr>
          <w:rFonts w:ascii="Book Antiqua" w:hAnsi="Book Antiqua"/>
          <w:sz w:val="24"/>
          <w:szCs w:val="24"/>
        </w:rPr>
        <w:t xml:space="preserve"> para o </w:t>
      </w:r>
      <w:r w:rsidR="001E62E7" w:rsidRPr="00FA20CF">
        <w:rPr>
          <w:rFonts w:ascii="Book Antiqua" w:hAnsi="Book Antiqua"/>
          <w:sz w:val="24"/>
          <w:szCs w:val="24"/>
        </w:rPr>
        <w:t xml:space="preserve">ano de </w:t>
      </w:r>
      <w:r w:rsidR="00B9188B" w:rsidRPr="00FA20CF">
        <w:rPr>
          <w:rFonts w:ascii="Book Antiqua" w:hAnsi="Book Antiqua"/>
          <w:sz w:val="24"/>
          <w:szCs w:val="24"/>
        </w:rPr>
        <w:t>201</w:t>
      </w:r>
      <w:r w:rsidR="001F4873">
        <w:rPr>
          <w:rFonts w:ascii="Book Antiqua" w:hAnsi="Book Antiqua"/>
          <w:sz w:val="24"/>
          <w:szCs w:val="24"/>
        </w:rPr>
        <w:t>6</w:t>
      </w:r>
      <w:r w:rsidR="00B9188B" w:rsidRPr="00FA20CF">
        <w:rPr>
          <w:rFonts w:ascii="Book Antiqua" w:hAnsi="Book Antiqua"/>
          <w:sz w:val="24"/>
          <w:szCs w:val="24"/>
        </w:rPr>
        <w:t xml:space="preserve"> </w:t>
      </w:r>
    </w:p>
    <w:p w:rsidR="006404B0" w:rsidRDefault="006404B0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794A8E" w:rsidRDefault="00794A8E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6A28EC" w:rsidRDefault="000B6904" w:rsidP="002851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C93B8D">
        <w:rPr>
          <w:rFonts w:ascii="Book Antiqua" w:hAnsi="Book Antiqua"/>
          <w:sz w:val="24"/>
          <w:szCs w:val="24"/>
        </w:rPr>
        <w:t>Díli</w:t>
      </w:r>
      <w:r w:rsidRPr="000B6904">
        <w:rPr>
          <w:rFonts w:ascii="Book Antiqua" w:hAnsi="Book Antiqua"/>
          <w:sz w:val="24"/>
          <w:szCs w:val="24"/>
        </w:rPr>
        <w:t>, na sua XX Reunião Ordinária, no dia 2</w:t>
      </w:r>
      <w:r w:rsidR="004E0444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7634C9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4E0444">
        <w:rPr>
          <w:rFonts w:ascii="Book Antiqua" w:hAnsi="Book Antiqua"/>
          <w:sz w:val="24"/>
          <w:szCs w:val="24"/>
        </w:rPr>
        <w:t>5</w:t>
      </w:r>
      <w:r w:rsidRPr="000B6904">
        <w:rPr>
          <w:rFonts w:ascii="Book Antiqua" w:hAnsi="Book Antiqua"/>
          <w:sz w:val="24"/>
          <w:szCs w:val="24"/>
        </w:rPr>
        <w:t>;</w:t>
      </w:r>
    </w:p>
    <w:p w:rsidR="000B6904" w:rsidRDefault="000B6904" w:rsidP="00DE33C2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2534F0" w:rsidRDefault="002534F0" w:rsidP="002534F0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Tendo apreciado</w:t>
      </w:r>
      <w:r>
        <w:rPr>
          <w:rFonts w:ascii="Book Antiqua" w:hAnsi="Book Antiqua"/>
          <w:sz w:val="24"/>
          <w:szCs w:val="24"/>
        </w:rPr>
        <w:t xml:space="preserve"> o Orçamento de Funcionamento do Instituto Internacional da Língua Portuguesa para o ano de 2016, ao abrigo do disposto na alínea d) do n.º 2 do artigo 12º dos Estatutos da CPLP; </w:t>
      </w:r>
    </w:p>
    <w:p w:rsidR="002534F0" w:rsidRDefault="002534F0" w:rsidP="00DE33C2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FF1483" w:rsidRDefault="00FF1483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</w:p>
    <w:p w:rsidR="00AB11AF" w:rsidRPr="00F338CC" w:rsidRDefault="00AB11AF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2"/>
          <w:szCs w:val="22"/>
        </w:rPr>
      </w:pPr>
    </w:p>
    <w:p w:rsidR="00C5492C" w:rsidRPr="00911EDB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4"/>
          <w:szCs w:val="24"/>
        </w:rPr>
      </w:pPr>
      <w:r w:rsidRPr="00911EDB">
        <w:rPr>
          <w:rFonts w:ascii="Book Antiqua" w:hAnsi="Book Antiqua"/>
          <w:b/>
          <w:sz w:val="24"/>
          <w:szCs w:val="24"/>
        </w:rPr>
        <w:t>DECIDE:</w:t>
      </w:r>
    </w:p>
    <w:p w:rsidR="00C5492C" w:rsidRPr="001C5379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</w:rPr>
      </w:pPr>
    </w:p>
    <w:p w:rsidR="008808AE" w:rsidRDefault="00FF1483" w:rsidP="008808AE">
      <w:pPr>
        <w:jc w:val="both"/>
        <w:rPr>
          <w:rFonts w:ascii="Book Antiqua" w:hAnsi="Book Antiqua"/>
          <w:sz w:val="24"/>
          <w:szCs w:val="24"/>
        </w:rPr>
      </w:pPr>
      <w:r w:rsidRPr="00FF1483">
        <w:rPr>
          <w:rFonts w:ascii="Book Antiqua" w:hAnsi="Book Antiqua"/>
          <w:i/>
          <w:sz w:val="24"/>
          <w:szCs w:val="24"/>
        </w:rPr>
        <w:t>Aprovar</w:t>
      </w:r>
      <w:r w:rsidR="00737659">
        <w:rPr>
          <w:rFonts w:ascii="Book Antiqua" w:hAnsi="Book Antiqua"/>
          <w:i/>
          <w:sz w:val="24"/>
          <w:szCs w:val="24"/>
        </w:rPr>
        <w:t xml:space="preserve"> </w:t>
      </w:r>
      <w:r w:rsidRPr="00FF1483">
        <w:rPr>
          <w:rFonts w:ascii="Book Antiqua" w:hAnsi="Book Antiqua"/>
          <w:sz w:val="24"/>
          <w:szCs w:val="24"/>
        </w:rPr>
        <w:t xml:space="preserve">o Orçamento de Funcionamento do </w:t>
      </w:r>
      <w:r w:rsidR="00CB4219">
        <w:rPr>
          <w:rFonts w:ascii="Book Antiqua" w:hAnsi="Book Antiqua"/>
          <w:sz w:val="24"/>
          <w:szCs w:val="24"/>
        </w:rPr>
        <w:t xml:space="preserve">Instituto Internacional da Língua Portuguesa para o </w:t>
      </w:r>
      <w:r w:rsidR="00CB4219" w:rsidRPr="00FA20CF">
        <w:rPr>
          <w:rFonts w:ascii="Book Antiqua" w:hAnsi="Book Antiqua"/>
          <w:sz w:val="24"/>
          <w:szCs w:val="24"/>
        </w:rPr>
        <w:t>ano de</w:t>
      </w:r>
      <w:r w:rsidR="00CB4219" w:rsidRPr="00FF148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201</w:t>
      </w:r>
      <w:r w:rsidR="001F4873">
        <w:rPr>
          <w:rFonts w:ascii="Book Antiqua" w:hAnsi="Book Antiqua"/>
          <w:sz w:val="24"/>
          <w:szCs w:val="24"/>
        </w:rPr>
        <w:t>6</w:t>
      </w:r>
      <w:r w:rsidRPr="00FF1483">
        <w:rPr>
          <w:rFonts w:ascii="Book Antiqua" w:hAnsi="Book Antiqua"/>
          <w:sz w:val="24"/>
          <w:szCs w:val="24"/>
        </w:rPr>
        <w:t xml:space="preserve">, ao abrigo do disposto na alínea d) do n.º 2 do artigo 12º dos Estatutos da CPLP, no valor de </w:t>
      </w:r>
      <w:r w:rsidR="002534F0" w:rsidRPr="00C2261B">
        <w:rPr>
          <w:rFonts w:ascii="Book Antiqua" w:hAnsi="Book Antiqua"/>
          <w:sz w:val="24"/>
          <w:szCs w:val="24"/>
        </w:rPr>
        <w:t xml:space="preserve">309.953,91 </w:t>
      </w:r>
      <w:r w:rsidRPr="00C2261B">
        <w:rPr>
          <w:rFonts w:ascii="Book Antiqua" w:hAnsi="Book Antiqua"/>
          <w:sz w:val="24"/>
          <w:szCs w:val="24"/>
        </w:rPr>
        <w:t>EUROS,</w:t>
      </w:r>
      <w:r w:rsidRPr="00FF1483">
        <w:rPr>
          <w:rFonts w:ascii="Book Antiqua" w:hAnsi="Book Antiqua"/>
          <w:sz w:val="24"/>
          <w:szCs w:val="24"/>
        </w:rPr>
        <w:t xml:space="preserve"> cujo financiamento será realizado por meio de contribuições dos Estados</w:t>
      </w:r>
      <w:r w:rsidR="001C5379">
        <w:rPr>
          <w:rFonts w:ascii="Book Antiqua" w:hAnsi="Book Antiqua"/>
          <w:sz w:val="24"/>
          <w:szCs w:val="24"/>
        </w:rPr>
        <w:t>-</w:t>
      </w:r>
      <w:r w:rsidRPr="00FF1483">
        <w:rPr>
          <w:rFonts w:ascii="Book Antiqua" w:hAnsi="Book Antiqua"/>
          <w:sz w:val="24"/>
          <w:szCs w:val="24"/>
        </w:rPr>
        <w:t>membros</w:t>
      </w:r>
      <w:r w:rsidR="008808AE">
        <w:rPr>
          <w:rFonts w:ascii="Book Antiqua" w:hAnsi="Book Antiqua"/>
          <w:sz w:val="24"/>
          <w:szCs w:val="24"/>
        </w:rPr>
        <w:t>, abaixo descritas:</w:t>
      </w:r>
    </w:p>
    <w:p w:rsidR="008808AE" w:rsidRDefault="008808AE" w:rsidP="008808AE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2631"/>
        <w:gridCol w:w="2711"/>
      </w:tblGrid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Angola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tabs>
                <w:tab w:val="left" w:pos="1765"/>
              </w:tabs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48.426,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95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EUROS</w:t>
            </w:r>
            <w:proofErr w:type="gramEnd"/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</w:t>
            </w:r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Brasil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96.853,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74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Cabo Verde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70923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25.827,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65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Guiné-Bissau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9.684,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47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Guiné Equatorial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70923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9.684,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47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Moçambique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25.827,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65  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Portugal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2534F0" w:rsidP="002534F0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74</w:t>
            </w:r>
            <w:r w:rsidR="00870923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.</w:t>
            </w: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280</w:t>
            </w:r>
            <w:r w:rsidR="00870923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0</w:t>
            </w:r>
            <w:r w:rsidR="00870923"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4  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EUROS</w:t>
            </w:r>
            <w:proofErr w:type="gramEnd"/>
          </w:p>
        </w:tc>
      </w:tr>
      <w:tr w:rsidR="008808AE" w:rsidRPr="00C2261B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S. Tomé e Príncipe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9.684,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47  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EUROS</w:t>
            </w:r>
            <w:proofErr w:type="gramEnd"/>
          </w:p>
        </w:tc>
      </w:tr>
      <w:tr w:rsidR="008808A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808AE" w:rsidP="008A5F7B">
            <w:pPr>
              <w:ind w:right="476"/>
              <w:jc w:val="both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Timor-Leste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C2261B" w:rsidRDefault="00870923" w:rsidP="008A5F7B">
            <w:pPr>
              <w:ind w:right="476"/>
              <w:jc w:val="right"/>
              <w:rPr>
                <w:sz w:val="22"/>
                <w:szCs w:val="22"/>
              </w:rPr>
            </w:pPr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>9.684,</w:t>
            </w:r>
            <w:proofErr w:type="gramStart"/>
            <w:r w:rsidRPr="00C2261B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47  </w:t>
            </w:r>
            <w:r w:rsidR="008808AE" w:rsidRPr="00C2261B">
              <w:rPr>
                <w:rFonts w:ascii="Book Antiqua" w:eastAsia="Book Antiqua" w:hAnsi="Book Antiqua" w:cs="Book Antiqua"/>
                <w:sz w:val="22"/>
                <w:szCs w:val="22"/>
              </w:rPr>
              <w:t>EUROS</w:t>
            </w:r>
            <w:proofErr w:type="gramEnd"/>
          </w:p>
        </w:tc>
      </w:tr>
    </w:tbl>
    <w:p w:rsidR="00044FD7" w:rsidRDefault="00044FD7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57303E" w:rsidRDefault="000B6904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>Feita em Díli, a 2</w:t>
      </w:r>
      <w:r w:rsidR="00B91FE0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B9188B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B91FE0">
        <w:rPr>
          <w:rFonts w:ascii="Book Antiqua" w:hAnsi="Book Antiqua"/>
          <w:sz w:val="24"/>
          <w:szCs w:val="24"/>
        </w:rPr>
        <w:t>5</w:t>
      </w:r>
    </w:p>
    <w:sectPr w:rsidR="0057303E" w:rsidSect="00667EAF">
      <w:headerReference w:type="default" r:id="rId8"/>
      <w:footerReference w:type="even" r:id="rId9"/>
      <w:footerReference w:type="default" r:id="rId10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3F" w:rsidRDefault="00867B3F">
      <w:r>
        <w:separator/>
      </w:r>
    </w:p>
  </w:endnote>
  <w:endnote w:type="continuationSeparator" w:id="0">
    <w:p w:rsidR="00867B3F" w:rsidRDefault="0086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923F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3F" w:rsidRDefault="00867B3F">
      <w:r>
        <w:separator/>
      </w:r>
    </w:p>
  </w:footnote>
  <w:footnote w:type="continuationSeparator" w:id="0">
    <w:p w:rsidR="00867B3F" w:rsidRDefault="0086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10" w:rsidRPr="00526610" w:rsidRDefault="00526610" w:rsidP="00526610">
    <w:pPr>
      <w:pStyle w:val="Cabealho"/>
      <w:jc w:val="right"/>
      <w:rPr>
        <w:rFonts w:ascii="Book Antiqua" w:hAnsi="Book Antiqua"/>
      </w:rPr>
    </w:pPr>
  </w:p>
  <w:p w:rsidR="00526610" w:rsidRDefault="005266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7ACC5F10"/>
    <w:lvl w:ilvl="0" w:tplc="7518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956F5"/>
    <w:multiLevelType w:val="hybridMultilevel"/>
    <w:tmpl w:val="D8EEA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37381"/>
    <w:rsid w:val="00044FD7"/>
    <w:rsid w:val="0004590C"/>
    <w:rsid w:val="00045FA8"/>
    <w:rsid w:val="000656A9"/>
    <w:rsid w:val="00067027"/>
    <w:rsid w:val="00072C1D"/>
    <w:rsid w:val="000A7F40"/>
    <w:rsid w:val="000B50F1"/>
    <w:rsid w:val="000B6904"/>
    <w:rsid w:val="000C1782"/>
    <w:rsid w:val="000D5CEB"/>
    <w:rsid w:val="000D64A9"/>
    <w:rsid w:val="000F2993"/>
    <w:rsid w:val="000F2CC9"/>
    <w:rsid w:val="001062A7"/>
    <w:rsid w:val="00106BD6"/>
    <w:rsid w:val="00122E2F"/>
    <w:rsid w:val="001268B4"/>
    <w:rsid w:val="00133D47"/>
    <w:rsid w:val="00135D51"/>
    <w:rsid w:val="001376EB"/>
    <w:rsid w:val="001417A2"/>
    <w:rsid w:val="0014565E"/>
    <w:rsid w:val="00147711"/>
    <w:rsid w:val="00157109"/>
    <w:rsid w:val="00171FE5"/>
    <w:rsid w:val="00176E5F"/>
    <w:rsid w:val="00182A8A"/>
    <w:rsid w:val="001975BB"/>
    <w:rsid w:val="001A294D"/>
    <w:rsid w:val="001B3837"/>
    <w:rsid w:val="001B7AB4"/>
    <w:rsid w:val="001C413D"/>
    <w:rsid w:val="001C521C"/>
    <w:rsid w:val="001C5379"/>
    <w:rsid w:val="001D4BF8"/>
    <w:rsid w:val="001D6ED0"/>
    <w:rsid w:val="001E0E4E"/>
    <w:rsid w:val="001E62E7"/>
    <w:rsid w:val="001F39AA"/>
    <w:rsid w:val="001F4873"/>
    <w:rsid w:val="00200672"/>
    <w:rsid w:val="0020432F"/>
    <w:rsid w:val="002064F0"/>
    <w:rsid w:val="00211DFF"/>
    <w:rsid w:val="00221A56"/>
    <w:rsid w:val="00235308"/>
    <w:rsid w:val="002377E1"/>
    <w:rsid w:val="002418C0"/>
    <w:rsid w:val="002534F0"/>
    <w:rsid w:val="0028161D"/>
    <w:rsid w:val="0028486A"/>
    <w:rsid w:val="002851DA"/>
    <w:rsid w:val="002D2D41"/>
    <w:rsid w:val="002D5523"/>
    <w:rsid w:val="002D57F3"/>
    <w:rsid w:val="002E4B94"/>
    <w:rsid w:val="002F7685"/>
    <w:rsid w:val="003041EA"/>
    <w:rsid w:val="00313BC7"/>
    <w:rsid w:val="00313CA4"/>
    <w:rsid w:val="00315553"/>
    <w:rsid w:val="00320585"/>
    <w:rsid w:val="00321E3A"/>
    <w:rsid w:val="003223F3"/>
    <w:rsid w:val="00327866"/>
    <w:rsid w:val="00342576"/>
    <w:rsid w:val="00357E66"/>
    <w:rsid w:val="00385D49"/>
    <w:rsid w:val="003911F6"/>
    <w:rsid w:val="003946B6"/>
    <w:rsid w:val="00396643"/>
    <w:rsid w:val="00397776"/>
    <w:rsid w:val="003A1703"/>
    <w:rsid w:val="003B2163"/>
    <w:rsid w:val="003B3241"/>
    <w:rsid w:val="003B73E0"/>
    <w:rsid w:val="003D489B"/>
    <w:rsid w:val="003F28DF"/>
    <w:rsid w:val="003F523C"/>
    <w:rsid w:val="00405F60"/>
    <w:rsid w:val="004133C1"/>
    <w:rsid w:val="00417ADD"/>
    <w:rsid w:val="00420B56"/>
    <w:rsid w:val="00420B70"/>
    <w:rsid w:val="00434B4D"/>
    <w:rsid w:val="0045009A"/>
    <w:rsid w:val="00451F38"/>
    <w:rsid w:val="00455B72"/>
    <w:rsid w:val="00462C65"/>
    <w:rsid w:val="004649D6"/>
    <w:rsid w:val="004723B3"/>
    <w:rsid w:val="00486087"/>
    <w:rsid w:val="00490013"/>
    <w:rsid w:val="004B306A"/>
    <w:rsid w:val="004B3C0F"/>
    <w:rsid w:val="004B6F41"/>
    <w:rsid w:val="004C5E87"/>
    <w:rsid w:val="004E0444"/>
    <w:rsid w:val="004F1451"/>
    <w:rsid w:val="00500017"/>
    <w:rsid w:val="0050464E"/>
    <w:rsid w:val="00510E5C"/>
    <w:rsid w:val="00512996"/>
    <w:rsid w:val="0051522F"/>
    <w:rsid w:val="00521695"/>
    <w:rsid w:val="0052339F"/>
    <w:rsid w:val="00526610"/>
    <w:rsid w:val="00530249"/>
    <w:rsid w:val="0053288A"/>
    <w:rsid w:val="00536232"/>
    <w:rsid w:val="0054771D"/>
    <w:rsid w:val="00557420"/>
    <w:rsid w:val="0056372B"/>
    <w:rsid w:val="00565EAD"/>
    <w:rsid w:val="0057303E"/>
    <w:rsid w:val="005844BF"/>
    <w:rsid w:val="00593784"/>
    <w:rsid w:val="005A083C"/>
    <w:rsid w:val="005B1B90"/>
    <w:rsid w:val="005B1BBC"/>
    <w:rsid w:val="005B2A3F"/>
    <w:rsid w:val="005B3333"/>
    <w:rsid w:val="005B711E"/>
    <w:rsid w:val="005C4AEA"/>
    <w:rsid w:val="005D6EDA"/>
    <w:rsid w:val="005D730E"/>
    <w:rsid w:val="005E22D1"/>
    <w:rsid w:val="005E389D"/>
    <w:rsid w:val="00603A94"/>
    <w:rsid w:val="0060739D"/>
    <w:rsid w:val="00616E2B"/>
    <w:rsid w:val="006246B7"/>
    <w:rsid w:val="006364E1"/>
    <w:rsid w:val="006404B0"/>
    <w:rsid w:val="00646844"/>
    <w:rsid w:val="0065129B"/>
    <w:rsid w:val="00663D29"/>
    <w:rsid w:val="00667EAF"/>
    <w:rsid w:val="00671C60"/>
    <w:rsid w:val="00677343"/>
    <w:rsid w:val="0068580E"/>
    <w:rsid w:val="00687F2C"/>
    <w:rsid w:val="00692614"/>
    <w:rsid w:val="006A1A01"/>
    <w:rsid w:val="006A28EC"/>
    <w:rsid w:val="006A4B02"/>
    <w:rsid w:val="006B5E6D"/>
    <w:rsid w:val="006C77B6"/>
    <w:rsid w:val="006D08C5"/>
    <w:rsid w:val="006D0BDF"/>
    <w:rsid w:val="006E1342"/>
    <w:rsid w:val="006E27CB"/>
    <w:rsid w:val="006E500F"/>
    <w:rsid w:val="00702305"/>
    <w:rsid w:val="00737659"/>
    <w:rsid w:val="00737B3A"/>
    <w:rsid w:val="00746C5F"/>
    <w:rsid w:val="007513E6"/>
    <w:rsid w:val="00761FD0"/>
    <w:rsid w:val="007631F0"/>
    <w:rsid w:val="007634C9"/>
    <w:rsid w:val="00774461"/>
    <w:rsid w:val="0078033D"/>
    <w:rsid w:val="00780F0A"/>
    <w:rsid w:val="00794A8E"/>
    <w:rsid w:val="00796A67"/>
    <w:rsid w:val="007A5672"/>
    <w:rsid w:val="007B098F"/>
    <w:rsid w:val="007B2BB3"/>
    <w:rsid w:val="007C1DE4"/>
    <w:rsid w:val="007D028A"/>
    <w:rsid w:val="007D5AF7"/>
    <w:rsid w:val="007E0438"/>
    <w:rsid w:val="007F7AFB"/>
    <w:rsid w:val="007F7C6A"/>
    <w:rsid w:val="00805BF2"/>
    <w:rsid w:val="00806FBE"/>
    <w:rsid w:val="0081485A"/>
    <w:rsid w:val="00814B12"/>
    <w:rsid w:val="00833C9D"/>
    <w:rsid w:val="008474A7"/>
    <w:rsid w:val="008528B6"/>
    <w:rsid w:val="00867B3F"/>
    <w:rsid w:val="00870923"/>
    <w:rsid w:val="008808AE"/>
    <w:rsid w:val="00884085"/>
    <w:rsid w:val="0088542B"/>
    <w:rsid w:val="008862FB"/>
    <w:rsid w:val="0089275F"/>
    <w:rsid w:val="008B39B1"/>
    <w:rsid w:val="008E005C"/>
    <w:rsid w:val="008E0C6C"/>
    <w:rsid w:val="008E30E8"/>
    <w:rsid w:val="008F41F0"/>
    <w:rsid w:val="00902311"/>
    <w:rsid w:val="00923F48"/>
    <w:rsid w:val="00937621"/>
    <w:rsid w:val="00940D5A"/>
    <w:rsid w:val="00942D59"/>
    <w:rsid w:val="009478B1"/>
    <w:rsid w:val="00956F71"/>
    <w:rsid w:val="009608FC"/>
    <w:rsid w:val="0097713A"/>
    <w:rsid w:val="00987533"/>
    <w:rsid w:val="00994260"/>
    <w:rsid w:val="00996CE7"/>
    <w:rsid w:val="009B7334"/>
    <w:rsid w:val="009D1D83"/>
    <w:rsid w:val="009E12B5"/>
    <w:rsid w:val="009E2F26"/>
    <w:rsid w:val="009E62DF"/>
    <w:rsid w:val="009F1087"/>
    <w:rsid w:val="009F50DB"/>
    <w:rsid w:val="00A01547"/>
    <w:rsid w:val="00A041C0"/>
    <w:rsid w:val="00A11B10"/>
    <w:rsid w:val="00A17A70"/>
    <w:rsid w:val="00A23369"/>
    <w:rsid w:val="00A23B51"/>
    <w:rsid w:val="00A26378"/>
    <w:rsid w:val="00A410FC"/>
    <w:rsid w:val="00A74C70"/>
    <w:rsid w:val="00A765A3"/>
    <w:rsid w:val="00A84C96"/>
    <w:rsid w:val="00A85B5A"/>
    <w:rsid w:val="00AA070D"/>
    <w:rsid w:val="00AB04E9"/>
    <w:rsid w:val="00AB11AF"/>
    <w:rsid w:val="00AB326D"/>
    <w:rsid w:val="00AB3392"/>
    <w:rsid w:val="00AB7AA6"/>
    <w:rsid w:val="00AB7FC7"/>
    <w:rsid w:val="00AC6B5C"/>
    <w:rsid w:val="00AD5E74"/>
    <w:rsid w:val="00AE2F37"/>
    <w:rsid w:val="00AF1F5F"/>
    <w:rsid w:val="00AF59D6"/>
    <w:rsid w:val="00B13857"/>
    <w:rsid w:val="00B16FC1"/>
    <w:rsid w:val="00B23FF7"/>
    <w:rsid w:val="00B257D9"/>
    <w:rsid w:val="00B271B9"/>
    <w:rsid w:val="00B41D59"/>
    <w:rsid w:val="00B528D3"/>
    <w:rsid w:val="00B534EF"/>
    <w:rsid w:val="00B54BEC"/>
    <w:rsid w:val="00B56485"/>
    <w:rsid w:val="00B567C9"/>
    <w:rsid w:val="00B707FB"/>
    <w:rsid w:val="00B725BE"/>
    <w:rsid w:val="00B9188B"/>
    <w:rsid w:val="00B91FE0"/>
    <w:rsid w:val="00B94C4A"/>
    <w:rsid w:val="00BA2C51"/>
    <w:rsid w:val="00BA5D7B"/>
    <w:rsid w:val="00BB1F65"/>
    <w:rsid w:val="00BC0BC6"/>
    <w:rsid w:val="00BC4BB8"/>
    <w:rsid w:val="00BD0F48"/>
    <w:rsid w:val="00BE03FC"/>
    <w:rsid w:val="00BE7357"/>
    <w:rsid w:val="00C01AFC"/>
    <w:rsid w:val="00C06C1E"/>
    <w:rsid w:val="00C077EF"/>
    <w:rsid w:val="00C14815"/>
    <w:rsid w:val="00C17433"/>
    <w:rsid w:val="00C2235B"/>
    <w:rsid w:val="00C2261B"/>
    <w:rsid w:val="00C40E6F"/>
    <w:rsid w:val="00C5492C"/>
    <w:rsid w:val="00C57A11"/>
    <w:rsid w:val="00C6422E"/>
    <w:rsid w:val="00C64649"/>
    <w:rsid w:val="00C93B8D"/>
    <w:rsid w:val="00CB4219"/>
    <w:rsid w:val="00CB5DE8"/>
    <w:rsid w:val="00CC1555"/>
    <w:rsid w:val="00CD49F2"/>
    <w:rsid w:val="00CD69D1"/>
    <w:rsid w:val="00CE5248"/>
    <w:rsid w:val="00D00C37"/>
    <w:rsid w:val="00D01F16"/>
    <w:rsid w:val="00D10DAA"/>
    <w:rsid w:val="00D15C96"/>
    <w:rsid w:val="00D320DD"/>
    <w:rsid w:val="00D35342"/>
    <w:rsid w:val="00D4229E"/>
    <w:rsid w:val="00D56FD6"/>
    <w:rsid w:val="00D7296F"/>
    <w:rsid w:val="00D7391A"/>
    <w:rsid w:val="00D76E65"/>
    <w:rsid w:val="00D8069A"/>
    <w:rsid w:val="00D85377"/>
    <w:rsid w:val="00D90CC2"/>
    <w:rsid w:val="00D954FE"/>
    <w:rsid w:val="00D97E3A"/>
    <w:rsid w:val="00DB39ED"/>
    <w:rsid w:val="00DD051D"/>
    <w:rsid w:val="00DD281F"/>
    <w:rsid w:val="00DD3304"/>
    <w:rsid w:val="00DE0631"/>
    <w:rsid w:val="00DE33C2"/>
    <w:rsid w:val="00DF082C"/>
    <w:rsid w:val="00DF36E8"/>
    <w:rsid w:val="00DF45C3"/>
    <w:rsid w:val="00DF500C"/>
    <w:rsid w:val="00E02F9F"/>
    <w:rsid w:val="00E214DB"/>
    <w:rsid w:val="00E30F9B"/>
    <w:rsid w:val="00E3220E"/>
    <w:rsid w:val="00E326C3"/>
    <w:rsid w:val="00E3590C"/>
    <w:rsid w:val="00E44E13"/>
    <w:rsid w:val="00E63429"/>
    <w:rsid w:val="00E65553"/>
    <w:rsid w:val="00E76334"/>
    <w:rsid w:val="00E84FB3"/>
    <w:rsid w:val="00E966A3"/>
    <w:rsid w:val="00E973E8"/>
    <w:rsid w:val="00EA2D71"/>
    <w:rsid w:val="00EA3AFF"/>
    <w:rsid w:val="00EB3688"/>
    <w:rsid w:val="00EC3950"/>
    <w:rsid w:val="00EC70C2"/>
    <w:rsid w:val="00EE068D"/>
    <w:rsid w:val="00EE2138"/>
    <w:rsid w:val="00F0136B"/>
    <w:rsid w:val="00F04BC9"/>
    <w:rsid w:val="00F111A6"/>
    <w:rsid w:val="00F1233E"/>
    <w:rsid w:val="00F27278"/>
    <w:rsid w:val="00F272A7"/>
    <w:rsid w:val="00F338CC"/>
    <w:rsid w:val="00F400C1"/>
    <w:rsid w:val="00F4406C"/>
    <w:rsid w:val="00F5246F"/>
    <w:rsid w:val="00F74CF4"/>
    <w:rsid w:val="00F76AB4"/>
    <w:rsid w:val="00F94C8F"/>
    <w:rsid w:val="00F963C6"/>
    <w:rsid w:val="00FA20CF"/>
    <w:rsid w:val="00FA732D"/>
    <w:rsid w:val="00FB06BB"/>
    <w:rsid w:val="00FB274E"/>
    <w:rsid w:val="00FC5235"/>
    <w:rsid w:val="00FE71BE"/>
    <w:rsid w:val="00FF1483"/>
    <w:rsid w:val="00FF5E35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6404B0"/>
    <w:rPr>
      <w:b/>
    </w:rPr>
  </w:style>
  <w:style w:type="character" w:customStyle="1" w:styleId="Ttulo4Carcter">
    <w:name w:val="Título 4 Carácter"/>
    <w:basedOn w:val="Tipodeletrapredefinidodopargrafo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1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1">
    <w:name w:val="Título 31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6ED-A9AF-445C-9BCC-0F7ED02C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13</cp:revision>
  <cp:lastPrinted>2015-06-09T15:03:00Z</cp:lastPrinted>
  <dcterms:created xsi:type="dcterms:W3CDTF">2015-06-24T13:50:00Z</dcterms:created>
  <dcterms:modified xsi:type="dcterms:W3CDTF">2015-07-24T08:06:00Z</dcterms:modified>
</cp:coreProperties>
</file>